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A9E5" w14:textId="224356FD" w:rsidR="00E41856" w:rsidRPr="00571F1C" w:rsidRDefault="002D3EFE" w:rsidP="00571F1C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lang w:val="cy-GB"/>
        </w:rPr>
      </w:pPr>
      <w:r w:rsidRPr="00571F1C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Cyrsiau Breiniol Prifysgol Abertawe</w:t>
      </w:r>
      <w:r w:rsidR="008F18E2" w:rsidRPr="00571F1C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 xml:space="preserve"> </w:t>
      </w:r>
    </w:p>
    <w:p w14:paraId="75EC82FD" w14:textId="77777777" w:rsidR="00074B75" w:rsidRDefault="002D3EFE" w:rsidP="00571F1C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lang w:val="cy-GB"/>
        </w:rPr>
      </w:pPr>
      <w:r w:rsidRPr="00571F1C">
        <w:rPr>
          <w:rFonts w:asciiTheme="minorHAnsi" w:hAnsiTheme="minorHAnsi" w:cstheme="minorHAnsi"/>
          <w:b/>
          <w:bCs/>
          <w:color w:val="auto"/>
          <w:sz w:val="24"/>
          <w:szCs w:val="24"/>
          <w:lang w:val="cy-GB"/>
        </w:rPr>
        <w:t>Ffeithiau Allweddol a Thelerau ac Amodau i Fyfyrwyr sy’n Derbyn Cynigion Cwrs</w:t>
      </w:r>
    </w:p>
    <w:p w14:paraId="0D6A2B16" w14:textId="77777777" w:rsidR="005A33FE" w:rsidRDefault="005A33FE" w:rsidP="00710B29">
      <w:pPr>
        <w:spacing w:after="0" w:line="240" w:lineRule="auto"/>
        <w:rPr>
          <w:lang w:val="cy-GB"/>
        </w:rPr>
      </w:pPr>
    </w:p>
    <w:p w14:paraId="3D03922E" w14:textId="77777777" w:rsidR="00710B29" w:rsidRPr="002D3EFE" w:rsidRDefault="002D3EFE" w:rsidP="00710B29">
      <w:pPr>
        <w:spacing w:after="0" w:line="240" w:lineRule="auto"/>
        <w:rPr>
          <w:lang w:val="cy-GB"/>
        </w:rPr>
      </w:pPr>
      <w:r w:rsidRPr="002D3EFE">
        <w:rPr>
          <w:lang w:val="cy-GB"/>
        </w:rPr>
        <w:t>Mae’r ddogfen hon yn cynnwys gwybodaeth bwysig ynghyd â thelerau ac amodau sy’n gysylltiedig â’r cynnig a waned i chi gan Goleg Gŵyr Abertawe. Gwnewch yn siŵr eich bod wedi darllen a deall y</w:t>
      </w:r>
      <w:r>
        <w:rPr>
          <w:lang w:val="cy-GB"/>
        </w:rPr>
        <w:t>r</w:t>
      </w:r>
      <w:r w:rsidRPr="002D3EFE">
        <w:rPr>
          <w:lang w:val="cy-GB"/>
        </w:rPr>
        <w:t xml:space="preserve"> wybodaeth bwysig ganlynol:</w:t>
      </w:r>
    </w:p>
    <w:p w14:paraId="4D0BC879" w14:textId="77777777" w:rsidR="00074B75" w:rsidRPr="002D3EFE" w:rsidRDefault="00074B75" w:rsidP="00074B75">
      <w:pPr>
        <w:spacing w:after="0" w:line="240" w:lineRule="auto"/>
        <w:rPr>
          <w:b/>
          <w:sz w:val="24"/>
          <w:szCs w:val="24"/>
          <w:lang w:val="cy-GB"/>
        </w:rPr>
      </w:pPr>
    </w:p>
    <w:p w14:paraId="5816BB06" w14:textId="77777777" w:rsidR="00710B29" w:rsidRPr="009300A2" w:rsidRDefault="00710B29" w:rsidP="009300A2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9300A2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Cost</w:t>
      </w:r>
      <w:r w:rsidR="002D3EFE" w:rsidRPr="009300A2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au</w:t>
      </w:r>
      <w:r w:rsidRPr="009300A2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:</w:t>
      </w:r>
    </w:p>
    <w:p w14:paraId="7B11B2B0" w14:textId="77777777" w:rsidR="00710B29" w:rsidRPr="009300A2" w:rsidRDefault="00710B29" w:rsidP="009300A2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</w:p>
    <w:p w14:paraId="7100FE26" w14:textId="77777777" w:rsidR="00710B29" w:rsidRPr="009300A2" w:rsidRDefault="002D3EFE" w:rsidP="009300A2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9300A2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Ffioedd Dysgu a Benthyciadau Myfyrwyr</w:t>
      </w:r>
    </w:p>
    <w:p w14:paraId="4E22ED84" w14:textId="77777777" w:rsidR="00710B29" w:rsidRPr="002D3EFE" w:rsidRDefault="00710B29" w:rsidP="00710B29">
      <w:pPr>
        <w:spacing w:after="0" w:line="240" w:lineRule="auto"/>
        <w:rPr>
          <w:b/>
          <w:sz w:val="24"/>
          <w:szCs w:val="24"/>
          <w:lang w:val="cy-GB"/>
        </w:rPr>
      </w:pPr>
    </w:p>
    <w:p w14:paraId="2CFEC895" w14:textId="64430935" w:rsidR="00710B29" w:rsidRDefault="002D3EFE" w:rsidP="00710B29">
      <w:pPr>
        <w:spacing w:after="0" w:line="240" w:lineRule="auto"/>
        <w:rPr>
          <w:lang w:val="cy-GB"/>
        </w:rPr>
      </w:pPr>
      <w:r w:rsidRPr="002D3EFE">
        <w:rPr>
          <w:lang w:val="cy-GB"/>
        </w:rPr>
        <w:t xml:space="preserve">Y </w:t>
      </w:r>
      <w:r>
        <w:rPr>
          <w:lang w:val="cy-GB"/>
        </w:rPr>
        <w:t xml:space="preserve">ffioedd dysgu ar gyfer y cwrs yw </w:t>
      </w:r>
      <w:r w:rsidRPr="002D3EFE">
        <w:rPr>
          <w:b/>
          <w:i/>
          <w:lang w:val="cy-GB"/>
        </w:rPr>
        <w:t>£9</w:t>
      </w:r>
      <w:r w:rsidR="009B2001">
        <w:rPr>
          <w:b/>
          <w:i/>
          <w:lang w:val="cy-GB"/>
        </w:rPr>
        <w:t>535</w:t>
      </w:r>
      <w:r w:rsidRPr="002D3EFE">
        <w:rPr>
          <w:lang w:val="cy-GB"/>
        </w:rPr>
        <w:t xml:space="preserve"> </w:t>
      </w:r>
      <w:r>
        <w:rPr>
          <w:lang w:val="cy-GB"/>
        </w:rPr>
        <w:t xml:space="preserve">y flwyddyn </w:t>
      </w:r>
      <w:r w:rsidRPr="002D3EFE">
        <w:rPr>
          <w:b/>
          <w:i/>
          <w:lang w:val="cy-GB"/>
        </w:rPr>
        <w:t>(amser llawn)</w:t>
      </w:r>
      <w:r w:rsidRPr="002D3EFE">
        <w:rPr>
          <w:lang w:val="cy-GB"/>
        </w:rPr>
        <w:t xml:space="preserve">. Trwy dderbyn y cynnig hwn a chofrestru ar y cwrs, rydych yn cytuno i dalu’r ffi hon ar gyfer pob blwyddyn o’ch cwrs. </w:t>
      </w:r>
      <w:r>
        <w:rPr>
          <w:lang w:val="cy-GB"/>
        </w:rPr>
        <w:t>Gall m</w:t>
      </w:r>
      <w:r w:rsidRPr="002D3EFE">
        <w:rPr>
          <w:lang w:val="cy-GB"/>
        </w:rPr>
        <w:t>yfyr</w:t>
      </w:r>
      <w:r>
        <w:rPr>
          <w:lang w:val="cy-GB"/>
        </w:rPr>
        <w:t xml:space="preserve">wyr y DU </w:t>
      </w:r>
      <w:r w:rsidRPr="002D3EFE">
        <w:rPr>
          <w:lang w:val="cy-GB"/>
        </w:rPr>
        <w:t>wneud cais am fenthyciad ffioedd dysgu i dalu am e</w:t>
      </w:r>
      <w:r>
        <w:rPr>
          <w:lang w:val="cy-GB"/>
        </w:rPr>
        <w:t>u</w:t>
      </w:r>
      <w:r w:rsidRPr="002D3EFE">
        <w:rPr>
          <w:lang w:val="cy-GB"/>
        </w:rPr>
        <w:t xml:space="preserve"> ffioedd dysgu. </w:t>
      </w:r>
      <w:r w:rsidR="00156BCE">
        <w:rPr>
          <w:lang w:val="cy-GB"/>
        </w:rPr>
        <w:t xml:space="preserve">(Cofiwch fod meini prawf cymhwystra yn berthnasol i bobl nad ydynt yn ddinasyddion y DU). </w:t>
      </w:r>
      <w:r w:rsidR="00156BCE" w:rsidRPr="008928FD">
        <w:rPr>
          <w:lang w:val="cy-GB"/>
        </w:rPr>
        <w:t>Yn achos</w:t>
      </w:r>
      <w:r w:rsidRPr="008928FD">
        <w:rPr>
          <w:lang w:val="cy-GB"/>
        </w:rPr>
        <w:t xml:space="preserve"> myfyrwyr sy’n hanu o Gymru, </w:t>
      </w:r>
      <w:proofErr w:type="spellStart"/>
      <w:r w:rsidRPr="008928FD">
        <w:rPr>
          <w:lang w:val="cy-GB"/>
        </w:rPr>
        <w:t>darllennwch</w:t>
      </w:r>
      <w:proofErr w:type="spellEnd"/>
      <w:r w:rsidRPr="008928FD">
        <w:rPr>
          <w:lang w:val="cy-GB"/>
        </w:rPr>
        <w:t xml:space="preserve"> </w:t>
      </w:r>
      <w:hyperlink r:id="rId4" w:history="1">
        <w:r w:rsidRPr="0069115C">
          <w:rPr>
            <w:rStyle w:val="Hyperlink"/>
            <w:lang w:val="cy-GB"/>
          </w:rPr>
          <w:t xml:space="preserve">Ganllawiau Cyllid AU </w:t>
        </w:r>
        <w:r w:rsidRPr="0069115C">
          <w:rPr>
            <w:rStyle w:val="Hyperlink"/>
            <w:lang w:val="cy-GB"/>
          </w:rPr>
          <w:t>C</w:t>
        </w:r>
        <w:r w:rsidRPr="0069115C">
          <w:rPr>
            <w:rStyle w:val="Hyperlink"/>
            <w:lang w:val="cy-GB"/>
          </w:rPr>
          <w:t>oleg Gŵyr Abertawe</w:t>
        </w:r>
      </w:hyperlink>
      <w:r w:rsidRPr="0069115C">
        <w:rPr>
          <w:lang w:val="cy-GB"/>
        </w:rPr>
        <w:t xml:space="preserve"> </w:t>
      </w:r>
      <w:r w:rsidRPr="008928FD">
        <w:rPr>
          <w:lang w:val="cy-GB"/>
        </w:rPr>
        <w:t>cyn mynd ati i wneud cais am gyllid</w:t>
      </w:r>
      <w:r w:rsidR="008928FD">
        <w:rPr>
          <w:lang w:val="cy-GB"/>
        </w:rPr>
        <w:t>.</w:t>
      </w:r>
      <w:r w:rsidR="00156BCE" w:rsidRPr="008928FD">
        <w:rPr>
          <w:lang w:val="cy-GB"/>
        </w:rPr>
        <w:t xml:space="preserve"> </w:t>
      </w:r>
    </w:p>
    <w:p w14:paraId="7AC53135" w14:textId="79FDC13A" w:rsidR="00CE4DD7" w:rsidRDefault="00CE4DD7" w:rsidP="00710B29">
      <w:pPr>
        <w:spacing w:after="0" w:line="240" w:lineRule="auto"/>
        <w:rPr>
          <w:lang w:val="cy-GB"/>
        </w:rPr>
      </w:pPr>
    </w:p>
    <w:p w14:paraId="4623C5C4" w14:textId="77777777" w:rsidR="00CE4DD7" w:rsidRDefault="00CE4DD7" w:rsidP="00CE4DD7">
      <w:pPr>
        <w:spacing w:after="0" w:line="240" w:lineRule="auto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benthyciadau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amrywio</w:t>
      </w:r>
      <w:proofErr w:type="spellEnd"/>
      <w:r>
        <w:t xml:space="preserve"> o </w:t>
      </w:r>
      <w:proofErr w:type="spellStart"/>
      <w:r>
        <w:t>ranbarth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ranbarth</w:t>
      </w:r>
      <w:proofErr w:type="spellEnd"/>
      <w:r>
        <w:t>:</w:t>
      </w:r>
    </w:p>
    <w:p w14:paraId="6566D342" w14:textId="77777777" w:rsidR="00CE4DD7" w:rsidRDefault="00CE4DD7" w:rsidP="00CE4DD7">
      <w:pPr>
        <w:spacing w:after="0" w:line="240" w:lineRule="auto"/>
      </w:pPr>
    </w:p>
    <w:p w14:paraId="34C369C3" w14:textId="77777777" w:rsidR="00CE4DD7" w:rsidRPr="00ED0F70" w:rsidRDefault="00CE4DD7" w:rsidP="00CE4DD7">
      <w:pPr>
        <w:spacing w:after="0" w:line="240" w:lineRule="auto"/>
        <w:rPr>
          <w:color w:val="0563C1" w:themeColor="hyperlink"/>
          <w:u w:val="single"/>
          <w:lang w:val="cy-GB"/>
        </w:rPr>
      </w:pPr>
      <w:hyperlink r:id="rId5" w:history="1">
        <w:r w:rsidRPr="007E1BF7">
          <w:rPr>
            <w:rStyle w:val="Hyperlink"/>
            <w:lang w:val="cy-GB"/>
          </w:rPr>
          <w:t>Ar gyfer myfyrwyr sy’n hanu o Gymru</w:t>
        </w:r>
      </w:hyperlink>
    </w:p>
    <w:p w14:paraId="47BD2F10" w14:textId="77777777" w:rsidR="00CE4DD7" w:rsidRDefault="00CE4DD7" w:rsidP="00CE4DD7">
      <w:pPr>
        <w:spacing w:after="0" w:line="240" w:lineRule="auto"/>
        <w:rPr>
          <w:lang w:val="cy-GB"/>
        </w:rPr>
      </w:pPr>
      <w:hyperlink r:id="rId6" w:history="1">
        <w:r w:rsidRPr="007E1BF7">
          <w:rPr>
            <w:rStyle w:val="Hyperlink"/>
            <w:lang w:val="cy-GB"/>
          </w:rPr>
          <w:t>Ar gyfer myfyrwyr sy’n hanu o Loegr</w:t>
        </w:r>
      </w:hyperlink>
    </w:p>
    <w:p w14:paraId="3FC34EC1" w14:textId="77777777" w:rsidR="00CE4DD7" w:rsidRDefault="00CE4DD7" w:rsidP="00CE4DD7">
      <w:pPr>
        <w:spacing w:after="0" w:line="240" w:lineRule="auto"/>
        <w:rPr>
          <w:lang w:val="cy-GB"/>
        </w:rPr>
      </w:pPr>
      <w:hyperlink r:id="rId7" w:history="1">
        <w:r w:rsidRPr="007E1BF7">
          <w:rPr>
            <w:rStyle w:val="Hyperlink"/>
            <w:lang w:val="cy-GB"/>
          </w:rPr>
          <w:t>Ar gyfer myfyrwyr sy’n hanu o’r Alban</w:t>
        </w:r>
      </w:hyperlink>
    </w:p>
    <w:p w14:paraId="42B12911" w14:textId="77777777" w:rsidR="00CE4DD7" w:rsidRDefault="00CE4DD7" w:rsidP="00CE4DD7">
      <w:pPr>
        <w:spacing w:after="0" w:line="240" w:lineRule="auto"/>
        <w:rPr>
          <w:lang w:val="cy-GB"/>
        </w:rPr>
      </w:pPr>
      <w:hyperlink r:id="rId8" w:history="1">
        <w:r w:rsidRPr="007E1BF7">
          <w:rPr>
            <w:rStyle w:val="Hyperlink"/>
            <w:lang w:val="cy-GB"/>
          </w:rPr>
          <w:t>Ar gyfer myfyrwyr sy’n hanu o Ogledd Iwerddon</w:t>
        </w:r>
      </w:hyperlink>
    </w:p>
    <w:p w14:paraId="16EABB65" w14:textId="77777777" w:rsidR="00CE4DD7" w:rsidRPr="002D3EFE" w:rsidRDefault="00CE4DD7" w:rsidP="00710B29">
      <w:pPr>
        <w:spacing w:after="0" w:line="240" w:lineRule="auto"/>
        <w:rPr>
          <w:lang w:val="cy-GB"/>
        </w:rPr>
      </w:pPr>
    </w:p>
    <w:p w14:paraId="02551E5E" w14:textId="77777777" w:rsidR="00156BCE" w:rsidRPr="00156BCE" w:rsidRDefault="00156BCE" w:rsidP="00710B29">
      <w:pPr>
        <w:spacing w:after="0" w:line="240" w:lineRule="auto"/>
        <w:rPr>
          <w:lang w:val="cy-GB"/>
        </w:rPr>
      </w:pPr>
    </w:p>
    <w:p w14:paraId="167ABF23" w14:textId="77777777" w:rsidR="00690C39" w:rsidRPr="002D3EFE" w:rsidRDefault="00156BCE" w:rsidP="00690C39">
      <w:pPr>
        <w:spacing w:after="0" w:line="240" w:lineRule="auto"/>
        <w:rPr>
          <w:lang w:val="cy-GB"/>
        </w:rPr>
      </w:pPr>
      <w:r w:rsidRPr="00156BCE">
        <w:rPr>
          <w:lang w:val="cy-GB"/>
        </w:rPr>
        <w:t xml:space="preserve">Bydd angen i chi ddewis </w:t>
      </w:r>
      <w:r w:rsidRPr="00156BCE">
        <w:rPr>
          <w:b/>
          <w:lang w:val="cy-GB"/>
        </w:rPr>
        <w:t>Prifysgol Abertawe</w:t>
      </w:r>
      <w:r w:rsidRPr="00156BCE">
        <w:rPr>
          <w:lang w:val="cy-GB"/>
        </w:rPr>
        <w:t xml:space="preserve"> fel y darparwr pan fyddwch yn gwneud cais am eich benthyciad myfyriwr a bydd angen i chi ddewis y ffi dysgu gywir (gweler uchod), waeth ble rydych chi</w:t>
      </w:r>
      <w:r>
        <w:rPr>
          <w:lang w:val="cy-GB"/>
        </w:rPr>
        <w:t>’</w:t>
      </w:r>
      <w:r w:rsidRPr="00156BCE">
        <w:rPr>
          <w:lang w:val="cy-GB"/>
        </w:rPr>
        <w:t xml:space="preserve">n byw. Os nad ydych yn gwneud cais am ffioedd dysgu a/neu grant ffioedd dysgu, mi fyddwch yn derbyn anfoneb gan y Coleg am y ffioedd dysgu llawn. Mae </w:t>
      </w:r>
      <w:r>
        <w:rPr>
          <w:lang w:val="cy-GB"/>
        </w:rPr>
        <w:t>B</w:t>
      </w:r>
      <w:r w:rsidRPr="00156BCE">
        <w:rPr>
          <w:lang w:val="cy-GB"/>
        </w:rPr>
        <w:t>wrsari’r Coleg (gweler gwybodaeth amdano isod), yn cael ei ddyfarn</w:t>
      </w:r>
      <w:r>
        <w:rPr>
          <w:lang w:val="cy-GB"/>
        </w:rPr>
        <w:t>u</w:t>
      </w:r>
      <w:r w:rsidRPr="00156BCE">
        <w:rPr>
          <w:lang w:val="cy-GB"/>
        </w:rPr>
        <w:t xml:space="preserve"> gan Goleg Gŵyr Abertawe. Ni fydd y bwrsari yn lleihau eich ffioedd dysgu.</w:t>
      </w:r>
    </w:p>
    <w:p w14:paraId="7E036406" w14:textId="77777777" w:rsidR="00074B75" w:rsidRPr="002D3EFE" w:rsidRDefault="00074B75" w:rsidP="00074B75">
      <w:pPr>
        <w:spacing w:after="0" w:line="240" w:lineRule="auto"/>
        <w:rPr>
          <w:sz w:val="24"/>
          <w:szCs w:val="24"/>
          <w:lang w:val="cy-GB"/>
        </w:rPr>
      </w:pPr>
    </w:p>
    <w:p w14:paraId="632147DE" w14:textId="77777777" w:rsidR="00E75726" w:rsidRPr="00CF35AB" w:rsidRDefault="00156BCE" w:rsidP="00CF35AB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CF35AB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Os bydd angen i chi dynnu yn ôl o’ch cwrs</w:t>
      </w:r>
    </w:p>
    <w:p w14:paraId="0ECEFC13" w14:textId="77777777" w:rsidR="00E75726" w:rsidRPr="002D3EFE" w:rsidRDefault="00E75726" w:rsidP="00E75726">
      <w:pPr>
        <w:spacing w:after="0" w:line="240" w:lineRule="auto"/>
        <w:rPr>
          <w:b/>
          <w:sz w:val="24"/>
          <w:szCs w:val="24"/>
          <w:lang w:val="cy-GB"/>
        </w:rPr>
      </w:pPr>
    </w:p>
    <w:p w14:paraId="35A91203" w14:textId="77777777" w:rsidR="00E75726" w:rsidRPr="00D67B18" w:rsidRDefault="00156BCE" w:rsidP="00E75726">
      <w:pPr>
        <w:spacing w:after="0" w:line="240" w:lineRule="auto"/>
        <w:rPr>
          <w:lang w:val="cy-GB"/>
        </w:rPr>
      </w:pPr>
      <w:r w:rsidRPr="00D67B18">
        <w:rPr>
          <w:lang w:val="cy-GB"/>
        </w:rPr>
        <w:t>Byddwch yn gymwys i gael ffioedd dysgu am bob tymor yr ydych wedi eich cofrestr</w:t>
      </w:r>
      <w:r w:rsidR="00D67B18">
        <w:rPr>
          <w:lang w:val="cy-GB"/>
        </w:rPr>
        <w:t>u</w:t>
      </w:r>
      <w:r w:rsidRPr="00D67B18">
        <w:rPr>
          <w:lang w:val="cy-GB"/>
        </w:rPr>
        <w:t xml:space="preserve"> gyda ni. Rhaid i</w:t>
      </w:r>
      <w:r w:rsidR="00D67B18">
        <w:rPr>
          <w:lang w:val="cy-GB"/>
        </w:rPr>
        <w:t xml:space="preserve"> </w:t>
      </w:r>
      <w:r w:rsidRPr="00D67B18">
        <w:rPr>
          <w:lang w:val="cy-GB"/>
        </w:rPr>
        <w:t>chi roi gwybod i ni yn syth os ydych yn bwriadu tynnu’n ôl o’ch cwrs. Gwneir taliadau ffioedd dysgu gan Gyllid Myfyrwyr mewn tri rhandaliad: 25% yn nhymor 1; 25% yn nhymor 2 a’r 50 % sy’n weddill yn nhymor 3. Os ydych am dynnu’n ôl o’ch cwrs hanner ffordd drwy’r tymor, fe fyddwch yn atebol am ffi gyfan y tymor hwnnw. Ni fydd Cyllid Myfyrwyr yn talu unrhyw fenthyciad ffioedd ar ôl i chi dynnu’n ôl.</w:t>
      </w:r>
    </w:p>
    <w:p w14:paraId="3224BDE7" w14:textId="77777777" w:rsidR="00E75726" w:rsidRPr="002D3EFE" w:rsidRDefault="00E75726" w:rsidP="00E75726">
      <w:pPr>
        <w:spacing w:after="0" w:line="240" w:lineRule="auto"/>
        <w:rPr>
          <w:lang w:val="cy-GB"/>
        </w:rPr>
      </w:pPr>
    </w:p>
    <w:p w14:paraId="46962554" w14:textId="77777777" w:rsidR="00E75726" w:rsidRPr="00FB7331" w:rsidRDefault="00D67B18" w:rsidP="00FB7331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FB7331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Bwrsari Coleg Gŵyr Abertawe</w:t>
      </w:r>
    </w:p>
    <w:p w14:paraId="0922DC43" w14:textId="77777777" w:rsidR="00E75726" w:rsidRPr="002D3EFE" w:rsidRDefault="00E75726" w:rsidP="00E75726">
      <w:pPr>
        <w:spacing w:after="0" w:line="240" w:lineRule="auto"/>
        <w:rPr>
          <w:lang w:val="cy-GB"/>
        </w:rPr>
      </w:pPr>
    </w:p>
    <w:p w14:paraId="1968BA87" w14:textId="77777777" w:rsidR="00FB7331" w:rsidRPr="00FB7331" w:rsidRDefault="00D67B18" w:rsidP="00FB7331">
      <w:pPr>
        <w:spacing w:after="0" w:line="240" w:lineRule="auto"/>
        <w:rPr>
          <w:lang w:val="cy-GB"/>
        </w:rPr>
      </w:pPr>
      <w:r w:rsidRPr="00D67B18">
        <w:rPr>
          <w:lang w:val="cy-GB"/>
        </w:rPr>
        <w:t xml:space="preserve">Mae’r Coleg yn cynnig </w:t>
      </w:r>
      <w:hyperlink r:id="rId9" w:history="1">
        <w:r w:rsidRPr="0069115C">
          <w:rPr>
            <w:rStyle w:val="Hyperlink"/>
            <w:b/>
            <w:lang w:val="cy-GB"/>
          </w:rPr>
          <w:t>Bwrsari</w:t>
        </w:r>
      </w:hyperlink>
      <w:r w:rsidRPr="0069115C">
        <w:rPr>
          <w:lang w:val="cy-GB"/>
        </w:rPr>
        <w:t xml:space="preserve"> ar</w:t>
      </w:r>
      <w:r w:rsidRPr="00D67B18">
        <w:rPr>
          <w:lang w:val="cy-GB"/>
        </w:rPr>
        <w:t xml:space="preserve"> gyfer pob blwyddyn i fyfyrwyr AU </w:t>
      </w:r>
      <w:r w:rsidRPr="00D67B18">
        <w:rPr>
          <w:b/>
          <w:lang w:val="cy-GB"/>
        </w:rPr>
        <w:t>amser llawn</w:t>
      </w:r>
      <w:r>
        <w:rPr>
          <w:lang w:val="cy-GB"/>
        </w:rPr>
        <w:t xml:space="preserve"> </w:t>
      </w:r>
      <w:r w:rsidRPr="00D67B18">
        <w:rPr>
          <w:lang w:val="cy-GB"/>
        </w:rPr>
        <w:t xml:space="preserve">sy’n astudio rhaglen freiniol neu raglen sydd wedi’i ddilysu gan Sefydliad </w:t>
      </w:r>
      <w:r w:rsidR="00FB7331">
        <w:rPr>
          <w:lang w:val="cy-GB"/>
        </w:rPr>
        <w:t xml:space="preserve">Addysg Uwch (Prifysgol). </w:t>
      </w:r>
    </w:p>
    <w:p w14:paraId="61C88BC2" w14:textId="77777777" w:rsidR="00074B75" w:rsidRPr="002D3EFE" w:rsidRDefault="00FB7331" w:rsidP="00FB7331">
      <w:pPr>
        <w:spacing w:after="0" w:line="240" w:lineRule="auto"/>
        <w:rPr>
          <w:lang w:val="cy-GB"/>
        </w:rPr>
      </w:pPr>
      <w:r w:rsidRPr="00FB7331">
        <w:rPr>
          <w:lang w:val="cy-GB"/>
        </w:rPr>
        <w:t>Mae'r meini prawf yn berthnasol</w:t>
      </w:r>
      <w:r>
        <w:rPr>
          <w:lang w:val="cy-GB"/>
        </w:rPr>
        <w:t>.</w:t>
      </w:r>
    </w:p>
    <w:p w14:paraId="65A66C96" w14:textId="77777777" w:rsidR="00E41856" w:rsidRPr="002D3EFE" w:rsidRDefault="00E41856" w:rsidP="00074B75">
      <w:pPr>
        <w:spacing w:after="0" w:line="240" w:lineRule="auto"/>
        <w:rPr>
          <w:lang w:val="cy-GB"/>
        </w:rPr>
      </w:pPr>
    </w:p>
    <w:p w14:paraId="3CA0B1E6" w14:textId="77777777" w:rsidR="00E75726" w:rsidRPr="008717E7" w:rsidRDefault="00D67B18" w:rsidP="008717E7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8717E7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Costau cwrs ychwanegol</w:t>
      </w:r>
    </w:p>
    <w:p w14:paraId="7BD5A49C" w14:textId="77777777" w:rsidR="00E75726" w:rsidRPr="002D3EFE" w:rsidRDefault="00E75726" w:rsidP="00E75726">
      <w:pPr>
        <w:spacing w:after="0" w:line="240" w:lineRule="auto"/>
        <w:rPr>
          <w:lang w:val="cy-GB"/>
        </w:rPr>
      </w:pPr>
    </w:p>
    <w:p w14:paraId="4E18EFA1" w14:textId="77777777" w:rsidR="00E75726" w:rsidRPr="00D67B18" w:rsidRDefault="00D67B18" w:rsidP="00E75726">
      <w:pPr>
        <w:spacing w:after="0" w:line="240" w:lineRule="auto"/>
        <w:rPr>
          <w:lang w:val="cy-GB"/>
        </w:rPr>
      </w:pPr>
      <w:r w:rsidRPr="00D67B18">
        <w:rPr>
          <w:lang w:val="cy-GB"/>
        </w:rPr>
        <w:t>Mi fydd rhai cyrsiau yn cynnwys costau ychwanegol felly mae angen i</w:t>
      </w:r>
      <w:r>
        <w:rPr>
          <w:lang w:val="cy-GB"/>
        </w:rPr>
        <w:t xml:space="preserve"> </w:t>
      </w:r>
      <w:r w:rsidRPr="00D67B18">
        <w:rPr>
          <w:lang w:val="cy-GB"/>
        </w:rPr>
        <w:t>chi fod yn ymwybodol o hyn cyn derbyn y cynnig hwn. Gweler gwybodaeth am gostau ychwanegol cyrsiau isod:</w:t>
      </w:r>
    </w:p>
    <w:p w14:paraId="2DADD02D" w14:textId="77777777" w:rsidR="000D7B5A" w:rsidRPr="002D3EFE" w:rsidRDefault="000D7B5A" w:rsidP="00E75726">
      <w:pPr>
        <w:spacing w:after="0" w:line="240" w:lineRule="auto"/>
        <w:rPr>
          <w:lang w:val="cy-GB"/>
        </w:rPr>
      </w:pPr>
    </w:p>
    <w:p w14:paraId="00181C47" w14:textId="77777777" w:rsidR="000D7B5A" w:rsidRPr="00CD34A7" w:rsidRDefault="00D67B18" w:rsidP="00CD34A7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CD34A7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Amser llawn</w:t>
      </w:r>
    </w:p>
    <w:p w14:paraId="38017FAC" w14:textId="77777777" w:rsidR="004B1929" w:rsidRPr="002D3EFE" w:rsidRDefault="00BF359E">
      <w:pPr>
        <w:rPr>
          <w:b/>
          <w:i/>
          <w:lang w:val="cy-GB"/>
        </w:rPr>
      </w:pPr>
      <w:hyperlink r:id="rId10" w:history="1">
        <w:r w:rsidR="000D7B5A" w:rsidRPr="002D3EFE">
          <w:rPr>
            <w:rStyle w:val="Hyperlink"/>
            <w:lang w:val="cy-GB"/>
          </w:rPr>
          <w:t>BA (</w:t>
        </w:r>
        <w:proofErr w:type="spellStart"/>
        <w:r w:rsidR="00D67B18">
          <w:rPr>
            <w:rStyle w:val="Hyperlink"/>
            <w:lang w:val="cy-GB"/>
          </w:rPr>
          <w:t>Anrh</w:t>
        </w:r>
        <w:proofErr w:type="spellEnd"/>
        <w:r w:rsidR="000D7B5A" w:rsidRPr="002D3EFE">
          <w:rPr>
            <w:rStyle w:val="Hyperlink"/>
            <w:lang w:val="cy-GB"/>
          </w:rPr>
          <w:t xml:space="preserve">) </w:t>
        </w:r>
        <w:r w:rsidR="00D67B18">
          <w:rPr>
            <w:rStyle w:val="Hyperlink"/>
            <w:lang w:val="cy-GB"/>
          </w:rPr>
          <w:t>mewn Hyfforddiant a Pherfformiad Chwaraeon</w:t>
        </w:r>
      </w:hyperlink>
      <w:r w:rsidR="008F18E2" w:rsidRPr="002D3EFE">
        <w:rPr>
          <w:b/>
          <w:i/>
          <w:lang w:val="cy-GB"/>
        </w:rPr>
        <w:t xml:space="preserve"> </w:t>
      </w:r>
    </w:p>
    <w:p w14:paraId="2FF1DF99" w14:textId="77777777" w:rsidR="004B1929" w:rsidRPr="002D3EFE" w:rsidRDefault="004B1929">
      <w:pPr>
        <w:rPr>
          <w:b/>
          <w:i/>
          <w:lang w:val="cy-GB"/>
        </w:rPr>
      </w:pPr>
    </w:p>
    <w:p w14:paraId="6D1BCB9E" w14:textId="77777777" w:rsidR="004B1929" w:rsidRPr="00583C40" w:rsidRDefault="00D67B18" w:rsidP="00583C40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583C40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Y cymhwyster y byddwch yn ei astudio a’r dyfarniad</w:t>
      </w:r>
    </w:p>
    <w:p w14:paraId="5E5F60D6" w14:textId="77777777" w:rsidR="004B1929" w:rsidRPr="002D3EFE" w:rsidRDefault="004B1929" w:rsidP="004B1929">
      <w:pPr>
        <w:spacing w:after="0" w:line="240" w:lineRule="auto"/>
        <w:rPr>
          <w:b/>
          <w:lang w:val="cy-GB"/>
        </w:rPr>
      </w:pPr>
    </w:p>
    <w:p w14:paraId="0C12D613" w14:textId="77777777" w:rsidR="004B1929" w:rsidRPr="002D3EFE" w:rsidRDefault="00D67B18" w:rsidP="004B1929">
      <w:pPr>
        <w:spacing w:after="0" w:line="240" w:lineRule="auto"/>
        <w:rPr>
          <w:lang w:val="cy-GB"/>
        </w:rPr>
      </w:pPr>
      <w:r>
        <w:rPr>
          <w:lang w:val="cy-GB"/>
        </w:rPr>
        <w:t>Prifysgol Abertawe sy’n gyfrifol am greu’r cymhwyster</w:t>
      </w:r>
      <w:r w:rsidR="004B1929" w:rsidRPr="002D3EFE">
        <w:rPr>
          <w:lang w:val="cy-GB"/>
        </w:rPr>
        <w:t>.</w:t>
      </w:r>
    </w:p>
    <w:p w14:paraId="49AB52B2" w14:textId="77777777" w:rsidR="004B1929" w:rsidRPr="002E64F6" w:rsidRDefault="004B1929" w:rsidP="002E64F6">
      <w:pPr>
        <w:pStyle w:val="Heading2"/>
        <w:rPr>
          <w:rFonts w:asciiTheme="minorHAnsi" w:hAnsiTheme="minorHAnsi" w:cstheme="minorHAnsi"/>
          <w:b/>
          <w:color w:val="auto"/>
          <w:lang w:val="cy-GB"/>
        </w:rPr>
      </w:pPr>
    </w:p>
    <w:p w14:paraId="4C904E8E" w14:textId="77777777" w:rsidR="00265993" w:rsidRPr="002E64F6" w:rsidRDefault="00D67B18" w:rsidP="002E64F6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2E64F6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Cyfrifoldebau’r Coleg a’r Brifysgol</w:t>
      </w:r>
      <w:r w:rsidR="00265993" w:rsidRPr="002E64F6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:</w:t>
      </w:r>
    </w:p>
    <w:p w14:paraId="572279E6" w14:textId="77777777" w:rsidR="00265993" w:rsidRPr="002D3EFE" w:rsidRDefault="00265993" w:rsidP="00265993">
      <w:pPr>
        <w:spacing w:after="0" w:line="240" w:lineRule="auto"/>
        <w:rPr>
          <w:lang w:val="cy-GB"/>
        </w:rPr>
      </w:pPr>
    </w:p>
    <w:p w14:paraId="60AB3E00" w14:textId="77777777" w:rsidR="00265993" w:rsidRPr="002D3EFE" w:rsidRDefault="00D67B18" w:rsidP="00265993">
      <w:pPr>
        <w:spacing w:after="0" w:line="240" w:lineRule="auto"/>
        <w:rPr>
          <w:lang w:val="cy-GB"/>
        </w:rPr>
      </w:pPr>
      <w:r w:rsidRPr="00D67B18">
        <w:rPr>
          <w:lang w:val="cy-GB"/>
        </w:rPr>
        <w:t>Wrth gychwyn y cwrs, bydd gofyn i</w:t>
      </w:r>
      <w:r w:rsidR="00A478E1">
        <w:rPr>
          <w:lang w:val="cy-GB"/>
        </w:rPr>
        <w:t xml:space="preserve"> </w:t>
      </w:r>
      <w:r w:rsidRPr="00D67B18">
        <w:rPr>
          <w:lang w:val="cy-GB"/>
        </w:rPr>
        <w:t>chi gofrestru gyda Choleg Gŵyr Abertawe a P</w:t>
      </w:r>
      <w:r>
        <w:rPr>
          <w:lang w:val="cy-GB"/>
        </w:rPr>
        <w:t>hrifysgol Abertawe</w:t>
      </w:r>
      <w:r w:rsidR="00265993" w:rsidRPr="002D3EFE">
        <w:rPr>
          <w:lang w:val="cy-GB"/>
        </w:rPr>
        <w:t>.</w:t>
      </w:r>
    </w:p>
    <w:p w14:paraId="247670DA" w14:textId="77777777" w:rsidR="00265993" w:rsidRPr="005359C6" w:rsidRDefault="00265993" w:rsidP="005359C6">
      <w:pPr>
        <w:pStyle w:val="Heading2"/>
        <w:rPr>
          <w:rFonts w:asciiTheme="minorHAnsi" w:hAnsiTheme="minorHAnsi" w:cstheme="minorHAnsi"/>
          <w:b/>
          <w:color w:val="auto"/>
          <w:lang w:val="cy-GB"/>
        </w:rPr>
      </w:pPr>
    </w:p>
    <w:p w14:paraId="6ED40F6B" w14:textId="77777777" w:rsidR="00542F54" w:rsidRPr="005359C6" w:rsidRDefault="00A478E1" w:rsidP="005359C6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5359C6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Polisïau Academaidd gan gynnwys Apeliadau, Camymddwyn a Chwynion (Prifysgol Abertawe</w:t>
      </w:r>
      <w:r w:rsidR="00542F54" w:rsidRPr="005359C6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)</w:t>
      </w:r>
    </w:p>
    <w:p w14:paraId="58606CDD" w14:textId="77777777" w:rsidR="00217152" w:rsidRPr="002D3EFE" w:rsidRDefault="00A478E1" w:rsidP="00217152">
      <w:pPr>
        <w:rPr>
          <w:lang w:val="cy-GB"/>
        </w:rPr>
      </w:pPr>
      <w:r>
        <w:rPr>
          <w:lang w:val="cy-GB"/>
        </w:rPr>
        <w:br/>
      </w:r>
      <w:r w:rsidRPr="00A478E1">
        <w:rPr>
          <w:lang w:val="cy-GB"/>
        </w:rPr>
        <w:t>P</w:t>
      </w:r>
      <w:r>
        <w:rPr>
          <w:lang w:val="cy-GB"/>
        </w:rPr>
        <w:t>rifysgol Abertawe</w:t>
      </w:r>
      <w:r w:rsidRPr="00A478E1">
        <w:rPr>
          <w:lang w:val="cy-GB"/>
        </w:rPr>
        <w:t xml:space="preserve"> sy’n gyfrifol am bob polisi academaidd. Mae’r rheoliadau ar gyfer cyrsiau a addysgir</w:t>
      </w:r>
      <w:r>
        <w:rPr>
          <w:lang w:val="cy-GB"/>
        </w:rPr>
        <w:t xml:space="preserve">, </w:t>
      </w:r>
      <w:hyperlink r:id="rId11" w:history="1">
        <w:r w:rsidRPr="002E3D9B">
          <w:rPr>
            <w:rStyle w:val="Hyperlink"/>
            <w:lang w:val="cy-GB"/>
          </w:rPr>
          <w:t>gweithdrefnau cwynion ac apeliadau academa</w:t>
        </w:r>
        <w:r w:rsidR="002E3D9B" w:rsidRPr="002E3D9B">
          <w:rPr>
            <w:rStyle w:val="Hyperlink"/>
            <w:lang w:val="cy-GB"/>
          </w:rPr>
          <w:t>idd</w:t>
        </w:r>
      </w:hyperlink>
      <w:r w:rsidR="002E3D9B">
        <w:rPr>
          <w:lang w:val="cy-GB"/>
        </w:rPr>
        <w:t>.</w:t>
      </w:r>
      <w:r w:rsidR="00217152" w:rsidRPr="002D3EFE">
        <w:rPr>
          <w:lang w:val="cy-GB"/>
        </w:rPr>
        <w:t xml:space="preserve"> </w:t>
      </w:r>
      <w:r w:rsidRPr="00A478E1">
        <w:rPr>
          <w:lang w:val="cy-GB"/>
        </w:rPr>
        <w:t>Ni all fyfyrwyr wneud apêl academaidd dan bolisïau Coleg Gŵr Abertawe, gan mai P</w:t>
      </w:r>
      <w:r>
        <w:rPr>
          <w:lang w:val="cy-GB"/>
        </w:rPr>
        <w:t xml:space="preserve">rifysgol Abertawe </w:t>
      </w:r>
      <w:r w:rsidRPr="00A478E1">
        <w:rPr>
          <w:lang w:val="cy-GB"/>
        </w:rPr>
        <w:t>sy’n dyfarnu’r cymhwyster ac yn gweithredu’r rheoliadau perthnasol</w:t>
      </w:r>
      <w:r w:rsidR="00217152" w:rsidRPr="002D3EFE">
        <w:rPr>
          <w:lang w:val="cy-GB"/>
        </w:rPr>
        <w:t xml:space="preserve">. </w:t>
      </w:r>
    </w:p>
    <w:p w14:paraId="063D30D5" w14:textId="77777777" w:rsidR="00217152" w:rsidRPr="002E3D9B" w:rsidRDefault="00A478E1" w:rsidP="002E3D9B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2E3D9B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Addysgu a Chyfrifoldebau o Ddydd i Ddydd, gan gynnwys Cwynion ac Apeliadau Anacademaidd</w:t>
      </w:r>
      <w:r w:rsidR="00217152" w:rsidRPr="002E3D9B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 xml:space="preserve"> </w:t>
      </w:r>
    </w:p>
    <w:p w14:paraId="748706FC" w14:textId="77777777" w:rsidR="00217152" w:rsidRPr="002D3EFE" w:rsidRDefault="00217152" w:rsidP="00217152">
      <w:pPr>
        <w:spacing w:after="0" w:line="240" w:lineRule="auto"/>
        <w:rPr>
          <w:lang w:val="cy-GB"/>
        </w:rPr>
      </w:pPr>
    </w:p>
    <w:p w14:paraId="7B23E6CE" w14:textId="77777777" w:rsidR="00217152" w:rsidRPr="002D3EFE" w:rsidRDefault="00A478E1" w:rsidP="00217152">
      <w:pPr>
        <w:spacing w:after="0" w:line="240" w:lineRule="auto"/>
        <w:rPr>
          <w:lang w:val="cy-GB"/>
        </w:rPr>
      </w:pPr>
      <w:r w:rsidRPr="00A478E1">
        <w:rPr>
          <w:lang w:val="cy-GB"/>
        </w:rPr>
        <w:t>Coleg G</w:t>
      </w:r>
      <w:r>
        <w:rPr>
          <w:rFonts w:cstheme="minorHAnsi"/>
          <w:lang w:val="cy-GB"/>
        </w:rPr>
        <w:t>ŵ</w:t>
      </w:r>
      <w:r w:rsidRPr="00A478E1">
        <w:rPr>
          <w:lang w:val="cy-GB"/>
        </w:rPr>
        <w:t xml:space="preserve">yr Abertawe fydd yn gyfrifol am addysgu a’r cyfrifoldebau </w:t>
      </w:r>
      <w:r>
        <w:rPr>
          <w:lang w:val="cy-GB"/>
        </w:rPr>
        <w:t>o d</w:t>
      </w:r>
      <w:r w:rsidRPr="00A478E1">
        <w:rPr>
          <w:lang w:val="cy-GB"/>
        </w:rPr>
        <w:t>dydd i ddydd, ac eithrio unrhyw fodiwlau a ddarperir ar gampws P</w:t>
      </w:r>
      <w:r>
        <w:rPr>
          <w:lang w:val="cy-GB"/>
        </w:rPr>
        <w:t>rifysgol Abertawe</w:t>
      </w:r>
      <w:r w:rsidRPr="00A478E1">
        <w:rPr>
          <w:lang w:val="cy-GB"/>
        </w:rPr>
        <w:t xml:space="preserve">. Mi fydd cwynion ac apeliadau sy’n ymwneud â materion anacademaidd fel arfer yn cael eu trin dan </w:t>
      </w:r>
      <w:hyperlink r:id="rId12" w:history="1">
        <w:r w:rsidRPr="00312B31">
          <w:rPr>
            <w:rStyle w:val="Hyperlink"/>
            <w:b/>
            <w:lang w:val="cy-GB"/>
          </w:rPr>
          <w:t>Weithdrefn Gwyno Coleg Gŵyr Abertawe</w:t>
        </w:r>
        <w:r w:rsidR="006D75BB" w:rsidRPr="00312B31">
          <w:rPr>
            <w:rStyle w:val="Hyperlink"/>
            <w:lang w:val="cy-GB"/>
          </w:rPr>
          <w:t>.</w:t>
        </w:r>
      </w:hyperlink>
      <w:r w:rsidR="00217152" w:rsidRPr="002D3EFE">
        <w:rPr>
          <w:lang w:val="cy-GB"/>
        </w:rPr>
        <w:t xml:space="preserve"> </w:t>
      </w:r>
      <w:r w:rsidRPr="00A478E1">
        <w:rPr>
          <w:lang w:val="cy-GB"/>
        </w:rPr>
        <w:t xml:space="preserve">Os nad ydych yn fodlon gyda chanlyniad eich ymholiad, gallwch ddefnyddio </w:t>
      </w:r>
      <w:hyperlink r:id="rId13" w:history="1">
        <w:r w:rsidRPr="002A2F3D">
          <w:rPr>
            <w:rStyle w:val="Hyperlink"/>
            <w:lang w:val="cy-GB"/>
          </w:rPr>
          <w:t>Polisi Cwynion Myfyrwyr Prifysgol Abertawe</w:t>
        </w:r>
      </w:hyperlink>
      <w:r w:rsidR="002A2F3D">
        <w:rPr>
          <w:lang w:val="cy-GB"/>
        </w:rPr>
        <w:t>.</w:t>
      </w:r>
    </w:p>
    <w:p w14:paraId="2B5A7761" w14:textId="77777777" w:rsidR="00217152" w:rsidRPr="002D3EFE" w:rsidRDefault="00217152" w:rsidP="00217152">
      <w:pPr>
        <w:spacing w:after="0" w:line="240" w:lineRule="auto"/>
        <w:rPr>
          <w:lang w:val="cy-GB"/>
        </w:rPr>
      </w:pPr>
    </w:p>
    <w:p w14:paraId="48A29888" w14:textId="77777777" w:rsidR="00373D73" w:rsidRPr="000318B4" w:rsidRDefault="00A478E1" w:rsidP="000318B4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0318B4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Cod Ymddygiad a Gweithdrefnau Disgyblu Myfyrwyr</w:t>
      </w:r>
      <w:r w:rsidR="00373D73" w:rsidRPr="000318B4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 xml:space="preserve"> </w:t>
      </w:r>
    </w:p>
    <w:p w14:paraId="20C28083" w14:textId="77777777" w:rsidR="00373D73" w:rsidRPr="002D3EFE" w:rsidRDefault="00373D73" w:rsidP="00312B31">
      <w:pPr>
        <w:shd w:val="clear" w:color="auto" w:fill="FFFFFF" w:themeFill="background1"/>
        <w:spacing w:after="0" w:line="240" w:lineRule="auto"/>
        <w:rPr>
          <w:lang w:val="cy-GB"/>
        </w:rPr>
      </w:pPr>
    </w:p>
    <w:p w14:paraId="60C8D2AB" w14:textId="4811B759" w:rsidR="00373D73" w:rsidRPr="00A731FF" w:rsidRDefault="00A478E1" w:rsidP="00312B31">
      <w:pPr>
        <w:shd w:val="clear" w:color="auto" w:fill="FFFFFF" w:themeFill="background1"/>
        <w:spacing w:after="0" w:line="240" w:lineRule="auto"/>
        <w:rPr>
          <w:rStyle w:val="Hyperlink"/>
          <w:lang w:val="cy-GB"/>
        </w:rPr>
      </w:pPr>
      <w:r w:rsidRPr="002146D7">
        <w:rPr>
          <w:lang w:val="cy-GB"/>
        </w:rPr>
        <w:t>Wrth i chi gofrestru gyda’r Coleg a chyda Phrifysgol Abertawe, fe fyddwch yn cytuno i gydymffurfio â chodau ymddygiad y ddau sefydliad. Os na fyddwch yn gwneud hyn, efallai y bydd camau disgyblu’n cael eu gweithredu yn eich erbyn.</w:t>
      </w:r>
      <w:r w:rsidR="002146D7" w:rsidRPr="002146D7">
        <w:rPr>
          <w:lang w:val="cy-GB"/>
        </w:rPr>
        <w:t xml:space="preserve"> Ymgyfarwyddo â'r canlynol os gwelwch yn dda</w:t>
      </w:r>
      <w:r w:rsidR="002146D7">
        <w:rPr>
          <w:lang w:val="cy-GB"/>
        </w:rPr>
        <w:t xml:space="preserve"> -</w:t>
      </w:r>
      <w:hyperlink r:id="rId14" w:history="1">
        <w:r w:rsidR="002146D7" w:rsidRPr="00BF359E">
          <w:rPr>
            <w:rStyle w:val="Hyperlink"/>
            <w:lang w:val="cy-GB"/>
          </w:rPr>
          <w:t xml:space="preserve"> </w:t>
        </w:r>
        <w:r w:rsidR="002146D7" w:rsidRPr="00BF359E">
          <w:rPr>
            <w:rStyle w:val="Hyperlink"/>
            <w:shd w:val="clear" w:color="auto" w:fill="FFFFFF" w:themeFill="background1"/>
            <w:lang w:val="cy-GB"/>
          </w:rPr>
          <w:t>Cod ymddygiad myfyrwyr Coleg Gŵyr Abertawe,</w:t>
        </w:r>
      </w:hyperlink>
      <w:r w:rsidR="00373D73" w:rsidRPr="00BF359E">
        <w:rPr>
          <w:shd w:val="clear" w:color="auto" w:fill="FFFFFF" w:themeFill="background1"/>
          <w:lang w:val="cy-GB"/>
        </w:rPr>
        <w:t xml:space="preserve"> </w:t>
      </w:r>
      <w:r w:rsidR="00373D73" w:rsidRPr="00312B31">
        <w:rPr>
          <w:shd w:val="clear" w:color="auto" w:fill="FFFFFF" w:themeFill="background1"/>
          <w:lang w:val="cy-GB"/>
        </w:rPr>
        <w:t xml:space="preserve"> </w:t>
      </w:r>
      <w:hyperlink r:id="rId15" w:history="1">
        <w:r w:rsidR="005E35AA" w:rsidRPr="00312B31">
          <w:rPr>
            <w:rStyle w:val="Hyperlink"/>
            <w:shd w:val="clear" w:color="auto" w:fill="FFFFFF" w:themeFill="background1"/>
            <w:lang w:val="cy-GB"/>
          </w:rPr>
          <w:t>Mae Gweithdrefn Disgyblu Myfyrwyr Coleg Gŵyr Abertawe</w:t>
        </w:r>
      </w:hyperlink>
      <w:r w:rsidR="002B0182">
        <w:rPr>
          <w:lang w:val="cy-GB"/>
        </w:rPr>
        <w:t xml:space="preserve"> ,</w:t>
      </w:r>
      <w:r w:rsidR="00A731FF">
        <w:rPr>
          <w:lang w:val="cy-GB"/>
        </w:rPr>
        <w:fldChar w:fldCharType="begin"/>
      </w:r>
      <w:r w:rsidR="00A731FF">
        <w:rPr>
          <w:lang w:val="cy-GB"/>
        </w:rPr>
        <w:instrText xml:space="preserve"> HYPERLINK "https://myuni.swansea.ac.uk/cy/bywyd-academaidd/rheoliadau-academaidd/ymddygiad-a-chwynion/gweithdrefnau-disgyblu/" </w:instrText>
      </w:r>
      <w:r w:rsidR="00A731FF">
        <w:rPr>
          <w:lang w:val="cy-GB"/>
        </w:rPr>
        <w:fldChar w:fldCharType="separate"/>
      </w:r>
      <w:r w:rsidR="00373D73" w:rsidRPr="00A731FF">
        <w:rPr>
          <w:rStyle w:val="Hyperlink"/>
          <w:lang w:val="cy-GB"/>
        </w:rPr>
        <w:t xml:space="preserve"> </w:t>
      </w:r>
      <w:r w:rsidR="005E35AA" w:rsidRPr="00A731FF">
        <w:rPr>
          <w:rStyle w:val="Hyperlink"/>
          <w:lang w:val="cy-GB"/>
        </w:rPr>
        <w:t>Mae Cod Ymd</w:t>
      </w:r>
      <w:r w:rsidR="005E35AA" w:rsidRPr="00A731FF">
        <w:rPr>
          <w:rStyle w:val="Hyperlink"/>
          <w:lang w:val="cy-GB"/>
        </w:rPr>
        <w:t>d</w:t>
      </w:r>
      <w:r w:rsidR="005E35AA" w:rsidRPr="00A731FF">
        <w:rPr>
          <w:rStyle w:val="Hyperlink"/>
          <w:lang w:val="cy-GB"/>
        </w:rPr>
        <w:t>ygiad a Pholisi Disgyblu Myfyrwyr Prifysgol Abertawe</w:t>
      </w:r>
      <w:r w:rsidR="002B0182" w:rsidRPr="00A731FF">
        <w:rPr>
          <w:rStyle w:val="Hyperlink"/>
          <w:lang w:val="cy-GB"/>
        </w:rPr>
        <w:t>.</w:t>
      </w:r>
    </w:p>
    <w:p w14:paraId="1346C2FD" w14:textId="77777777" w:rsidR="00373D73" w:rsidRPr="002D3EFE" w:rsidRDefault="00A731FF" w:rsidP="00373D73">
      <w:pPr>
        <w:spacing w:after="0" w:line="240" w:lineRule="auto"/>
        <w:rPr>
          <w:lang w:val="cy-GB"/>
        </w:rPr>
      </w:pPr>
      <w:r>
        <w:rPr>
          <w:lang w:val="cy-GB"/>
        </w:rPr>
        <w:fldChar w:fldCharType="end"/>
      </w:r>
    </w:p>
    <w:p w14:paraId="1CB327B9" w14:textId="77777777" w:rsidR="00C522F3" w:rsidRPr="006D75BB" w:rsidRDefault="005E35AA" w:rsidP="006D75BB">
      <w:pPr>
        <w:pStyle w:val="Heading2"/>
        <w:rPr>
          <w:rFonts w:asciiTheme="minorHAnsi" w:hAnsiTheme="minorHAnsi" w:cstheme="minorHAnsi"/>
          <w:b/>
          <w:sz w:val="24"/>
          <w:szCs w:val="24"/>
          <w:lang w:val="cy-GB"/>
        </w:rPr>
      </w:pPr>
      <w:r w:rsidRPr="006D75BB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Cyrsiau sy’n Destun Dilysu</w:t>
      </w:r>
    </w:p>
    <w:p w14:paraId="2007A672" w14:textId="77777777" w:rsidR="00C522F3" w:rsidRPr="00D2558D" w:rsidRDefault="00C522F3" w:rsidP="00C522F3">
      <w:pPr>
        <w:spacing w:after="0" w:line="240" w:lineRule="auto"/>
        <w:rPr>
          <w:b/>
          <w:lang w:val="cy-GB"/>
        </w:rPr>
      </w:pPr>
    </w:p>
    <w:p w14:paraId="60892CC4" w14:textId="77777777" w:rsidR="00C522F3" w:rsidRPr="002D3EFE" w:rsidRDefault="00D2558D" w:rsidP="00C522F3">
      <w:pPr>
        <w:spacing w:after="0" w:line="240" w:lineRule="auto"/>
        <w:rPr>
          <w:lang w:val="cy-GB"/>
        </w:rPr>
      </w:pPr>
      <w:r w:rsidRPr="00D2558D">
        <w:rPr>
          <w:lang w:val="cy-GB"/>
        </w:rPr>
        <w:t>Rhaid i gyrsiau a hysbysebir fel rhai sy’n destun dilysu fynd drwy broses gymeradwyo P</w:t>
      </w:r>
      <w:r>
        <w:rPr>
          <w:lang w:val="cy-GB"/>
        </w:rPr>
        <w:t>rifysgol Abertawe</w:t>
      </w:r>
      <w:r w:rsidRPr="00D2558D">
        <w:rPr>
          <w:lang w:val="cy-GB"/>
        </w:rPr>
        <w:t>, cyn y gellir eu cyflwyno gan Goleg G</w:t>
      </w:r>
      <w:r>
        <w:rPr>
          <w:rFonts w:cstheme="minorHAnsi"/>
          <w:lang w:val="cy-GB"/>
        </w:rPr>
        <w:t>ŵ</w:t>
      </w:r>
      <w:r w:rsidRPr="00D2558D">
        <w:rPr>
          <w:lang w:val="cy-GB"/>
        </w:rPr>
        <w:t xml:space="preserve">yr Abertawe. Er ei bod hi’n </w:t>
      </w:r>
      <w:proofErr w:type="spellStart"/>
      <w:r w:rsidRPr="00D2558D">
        <w:rPr>
          <w:lang w:val="cy-GB"/>
        </w:rPr>
        <w:t>anhebygol</w:t>
      </w:r>
      <w:proofErr w:type="spellEnd"/>
      <w:r w:rsidRPr="00D2558D">
        <w:rPr>
          <w:lang w:val="cy-GB"/>
        </w:rPr>
        <w:t>, mae’n bosibl na fydd y cwrs yn cael ei gymeradwyo. Os bydd hyn yn digwydd, mi fydd y Coleg yn cynnig lle i chi ar gwrs gwahanol neu’n gweithio gyda chi i ddod o hyd i gwrs gwahanol a gyflwynir gan ddarparwr arall. Mewn rhai achosion, bydd Teitlau’r Cyrsiau yn cael eu newid ynghyd â Newidiadau i’r Modiwlau, gweler gwybodaeth am hyn isod.</w:t>
      </w:r>
    </w:p>
    <w:p w14:paraId="098754BE" w14:textId="77777777" w:rsidR="00C522F3" w:rsidRPr="009B0E3C" w:rsidRDefault="00C522F3" w:rsidP="009B0E3C">
      <w:pPr>
        <w:pStyle w:val="Heading2"/>
        <w:rPr>
          <w:rFonts w:asciiTheme="minorHAnsi" w:hAnsiTheme="minorHAnsi" w:cstheme="minorHAnsi"/>
          <w:b/>
          <w:color w:val="auto"/>
          <w:lang w:val="cy-GB"/>
        </w:rPr>
      </w:pPr>
    </w:p>
    <w:p w14:paraId="27CAA1F7" w14:textId="77777777" w:rsidR="00C522F3" w:rsidRPr="009B0E3C" w:rsidRDefault="005E35AA" w:rsidP="009B0E3C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9B0E3C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Teitl y Cwrs, Math o Gymhwyster neu Newidiadau i’r Modiwlau</w:t>
      </w:r>
    </w:p>
    <w:p w14:paraId="23B44943" w14:textId="77777777" w:rsidR="00C522F3" w:rsidRPr="002D3EFE" w:rsidRDefault="00C522F3" w:rsidP="00C522F3">
      <w:pPr>
        <w:spacing w:after="0" w:line="240" w:lineRule="auto"/>
        <w:rPr>
          <w:b/>
          <w:lang w:val="cy-GB"/>
        </w:rPr>
      </w:pPr>
    </w:p>
    <w:p w14:paraId="566B6296" w14:textId="77777777" w:rsidR="00C522F3" w:rsidRPr="00D2558D" w:rsidRDefault="00D2558D" w:rsidP="00C522F3">
      <w:pPr>
        <w:spacing w:after="0" w:line="240" w:lineRule="auto"/>
        <w:rPr>
          <w:b/>
          <w:lang w:val="cy-GB"/>
        </w:rPr>
      </w:pPr>
      <w:r w:rsidRPr="00D2558D">
        <w:rPr>
          <w:lang w:val="cy-GB"/>
        </w:rPr>
        <w:t>Mi fydd y Coleg yn rhoi gwybod i</w:t>
      </w:r>
      <w:r>
        <w:rPr>
          <w:lang w:val="cy-GB"/>
        </w:rPr>
        <w:t xml:space="preserve"> </w:t>
      </w:r>
      <w:r w:rsidRPr="00D2558D">
        <w:rPr>
          <w:lang w:val="cy-GB"/>
        </w:rPr>
        <w:t xml:space="preserve">chi am unrhyw newidiadau neu ddarpar newidiadau i’r cwrs rydych wedi gwneud cais amdano, gan gynnwys pethau megis teitl eich cwrs, newidiadau i fodiwlau’r cymhwyster, ac yn y blaen. Os </w:t>
      </w:r>
      <w:r>
        <w:rPr>
          <w:lang w:val="cy-GB"/>
        </w:rPr>
        <w:t>bydd</w:t>
      </w:r>
      <w:r w:rsidRPr="00D2558D">
        <w:rPr>
          <w:lang w:val="cy-GB"/>
        </w:rPr>
        <w:t xml:space="preserve"> ymgeisydd yn penderfynu tynnu ei gais yn ôl o ganlyniad i unrhyw newidiadau a gafodd ei hysbysu amdanynt ar ôl cyflwyno ei gais, mi fydd y Coleg yn gweithio gydag ef/hi i ddod o hyd i gwrs arall gyda’r Coleg/darparwr arall.</w:t>
      </w:r>
    </w:p>
    <w:p w14:paraId="70B1E6C3" w14:textId="77777777" w:rsidR="00C522F3" w:rsidRPr="002D3EFE" w:rsidRDefault="00C522F3" w:rsidP="00C522F3">
      <w:pPr>
        <w:spacing w:after="0" w:line="240" w:lineRule="auto"/>
        <w:rPr>
          <w:b/>
          <w:sz w:val="24"/>
          <w:szCs w:val="24"/>
          <w:lang w:val="cy-GB"/>
        </w:rPr>
      </w:pPr>
    </w:p>
    <w:p w14:paraId="73EEB19C" w14:textId="77777777" w:rsidR="00C522F3" w:rsidRPr="00B41BF0" w:rsidRDefault="00C522F3" w:rsidP="00B41BF0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B41BF0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C</w:t>
      </w:r>
      <w:r w:rsidR="005E35AA" w:rsidRPr="00B41BF0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anslo Cwrs</w:t>
      </w:r>
    </w:p>
    <w:p w14:paraId="2720A7BB" w14:textId="77777777" w:rsidR="00C522F3" w:rsidRPr="002D3EFE" w:rsidRDefault="00C522F3" w:rsidP="00C522F3">
      <w:pPr>
        <w:spacing w:after="0" w:line="240" w:lineRule="auto"/>
        <w:rPr>
          <w:b/>
          <w:lang w:val="cy-GB"/>
        </w:rPr>
      </w:pPr>
    </w:p>
    <w:p w14:paraId="2ACF86BA" w14:textId="77777777" w:rsidR="00C522F3" w:rsidRPr="002D3EFE" w:rsidRDefault="005E35AA" w:rsidP="00C522F3">
      <w:pPr>
        <w:spacing w:after="0" w:line="240" w:lineRule="auto"/>
        <w:rPr>
          <w:lang w:val="cy-GB"/>
        </w:rPr>
      </w:pPr>
      <w:r w:rsidRPr="005E35AA">
        <w:rPr>
          <w:lang w:val="cy-GB"/>
        </w:rPr>
        <w:t>Er bydd y Coleg yn gwneud pob ymdrech i sicrhau bod y cwrs rydych wedi gwneud cais amdano yn mynd yn ei flaen, mae gan bob cwrs isafswm o gofrestriadau er mwyn gallu sicrhau ei fod yn gallu gweithredu’n hyfyw. Os na fydd y gofynion hyn yn cael eu diwallu, efallai bydd yn rhaid i</w:t>
      </w:r>
      <w:r>
        <w:rPr>
          <w:lang w:val="cy-GB"/>
        </w:rPr>
        <w:t xml:space="preserve"> Goleg G</w:t>
      </w:r>
      <w:r>
        <w:rPr>
          <w:rFonts w:cstheme="minorHAnsi"/>
          <w:lang w:val="cy-GB"/>
        </w:rPr>
        <w:t>ŵ</w:t>
      </w:r>
      <w:r>
        <w:rPr>
          <w:lang w:val="cy-GB"/>
        </w:rPr>
        <w:t>yr Abertawe</w:t>
      </w:r>
      <w:r w:rsidRPr="005E35AA">
        <w:rPr>
          <w:lang w:val="cy-GB"/>
        </w:rPr>
        <w:t xml:space="preserve"> neu </w:t>
      </w:r>
      <w:r>
        <w:rPr>
          <w:lang w:val="cy-GB"/>
        </w:rPr>
        <w:t>Brifysgol Abertawe</w:t>
      </w:r>
      <w:r w:rsidRPr="005E35AA">
        <w:rPr>
          <w:lang w:val="cy-GB"/>
        </w:rPr>
        <w:t xml:space="preserve"> ganslo’r cwrs. Os bydd yn rhaid gwneud hyn, bydd y Coleg yn cynnig lle i chi ar gwrs gwahanol neu’n gweithio gyda chi i ddod o hyd i gwrs arall gyda darparwr arall.</w:t>
      </w:r>
    </w:p>
    <w:p w14:paraId="76706695" w14:textId="77777777" w:rsidR="004928BA" w:rsidRPr="002D3EFE" w:rsidRDefault="004928BA" w:rsidP="00C522F3">
      <w:pPr>
        <w:spacing w:after="0" w:line="240" w:lineRule="auto"/>
        <w:rPr>
          <w:color w:val="FF0000"/>
          <w:sz w:val="24"/>
          <w:szCs w:val="24"/>
          <w:lang w:val="cy-GB"/>
        </w:rPr>
      </w:pPr>
    </w:p>
    <w:p w14:paraId="511C5A3D" w14:textId="77777777" w:rsidR="00C522F3" w:rsidRPr="00B41BF0" w:rsidRDefault="005E35AA" w:rsidP="00B41BF0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B41BF0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Gwybodaeth Arall:</w:t>
      </w:r>
    </w:p>
    <w:p w14:paraId="47BEB698" w14:textId="77777777" w:rsidR="00C522F3" w:rsidRPr="002D3EFE" w:rsidRDefault="00C522F3" w:rsidP="00C522F3">
      <w:pPr>
        <w:spacing w:after="0" w:line="240" w:lineRule="auto"/>
        <w:rPr>
          <w:b/>
          <w:lang w:val="cy-GB"/>
        </w:rPr>
      </w:pPr>
    </w:p>
    <w:p w14:paraId="7A6FB64A" w14:textId="77777777" w:rsidR="00C522F3" w:rsidRPr="00B41BF0" w:rsidRDefault="005E35AA" w:rsidP="00B41BF0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B41BF0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Graddio</w:t>
      </w:r>
    </w:p>
    <w:p w14:paraId="2AB12341" w14:textId="77777777" w:rsidR="00C522F3" w:rsidRPr="002D3EFE" w:rsidRDefault="00C522F3" w:rsidP="00C522F3">
      <w:pPr>
        <w:spacing w:after="0" w:line="240" w:lineRule="auto"/>
        <w:rPr>
          <w:lang w:val="cy-GB"/>
        </w:rPr>
      </w:pPr>
    </w:p>
    <w:p w14:paraId="68A23D84" w14:textId="77777777" w:rsidR="00C522F3" w:rsidRPr="002D3EFE" w:rsidRDefault="005E35AA" w:rsidP="00C522F3">
      <w:pPr>
        <w:spacing w:after="0" w:line="240" w:lineRule="auto"/>
        <w:rPr>
          <w:lang w:val="cy-GB"/>
        </w:rPr>
      </w:pPr>
      <w:r w:rsidRPr="00F96CEF">
        <w:rPr>
          <w:lang w:val="cy-GB"/>
        </w:rPr>
        <w:t>Mae mynychu unrhyw ddigwyddiadau graddio a seremonïau yn ddewisol, ac ni fydd yn rhaid i chi fynychu digwyddiadau o’r fath er mwyn derbyn eich cymhwyster. Byddwch yn derbyn gwahoddiad i Seremonïau Graddio Prifysgol Abertawe a Choleg Gŵyr Abertawe. (</w:t>
      </w:r>
      <w:r>
        <w:rPr>
          <w:lang w:val="cy-GB"/>
        </w:rPr>
        <w:t xml:space="preserve">CYRSIAU AMSER LLAWN YN UNIG) </w:t>
      </w:r>
    </w:p>
    <w:p w14:paraId="331EE70B" w14:textId="77777777" w:rsidR="00C522F3" w:rsidRPr="002D3EFE" w:rsidRDefault="00C522F3" w:rsidP="00C522F3">
      <w:pPr>
        <w:spacing w:after="0" w:line="240" w:lineRule="auto"/>
        <w:rPr>
          <w:b/>
          <w:lang w:val="cy-GB"/>
        </w:rPr>
      </w:pPr>
    </w:p>
    <w:p w14:paraId="43924EAA" w14:textId="77777777" w:rsidR="00C522F3" w:rsidRPr="00B41BF0" w:rsidRDefault="005E35AA" w:rsidP="00B41BF0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B41BF0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Dyled Academaidd</w:t>
      </w:r>
    </w:p>
    <w:p w14:paraId="5EE0960A" w14:textId="77777777" w:rsidR="00C522F3" w:rsidRPr="002D3EFE" w:rsidRDefault="00C522F3" w:rsidP="00C522F3">
      <w:pPr>
        <w:spacing w:after="0" w:line="240" w:lineRule="auto"/>
        <w:rPr>
          <w:lang w:val="cy-GB"/>
        </w:rPr>
      </w:pPr>
    </w:p>
    <w:p w14:paraId="68E8E601" w14:textId="77777777" w:rsidR="00C522F3" w:rsidRPr="002D3EFE" w:rsidRDefault="005E35AA" w:rsidP="00C522F3">
      <w:pPr>
        <w:spacing w:after="0" w:line="240" w:lineRule="auto"/>
        <w:rPr>
          <w:lang w:val="cy-GB"/>
        </w:rPr>
      </w:pPr>
      <w:r w:rsidRPr="005E35AA">
        <w:rPr>
          <w:lang w:val="cy-GB"/>
        </w:rPr>
        <w:t>Os ydych chi’n methu â thalu ffioedd dysgu eich cwr</w:t>
      </w:r>
      <w:r>
        <w:rPr>
          <w:lang w:val="cy-GB"/>
        </w:rPr>
        <w:t>s, gall Goleg Gŵyr Aberta</w:t>
      </w:r>
      <w:r w:rsidR="008928FD">
        <w:rPr>
          <w:lang w:val="cy-GB"/>
        </w:rPr>
        <w:t>w</w:t>
      </w:r>
      <w:r>
        <w:rPr>
          <w:lang w:val="cy-GB"/>
        </w:rPr>
        <w:t>e neu Brifysgol Abertawe</w:t>
      </w:r>
      <w:r w:rsidRPr="005E35AA">
        <w:rPr>
          <w:lang w:val="cy-GB"/>
        </w:rPr>
        <w:t xml:space="preserve"> ddal eich tystysgrif yn ôl nes eu bod wedi eu talu’n llawn.</w:t>
      </w:r>
      <w:r w:rsidR="00C522F3" w:rsidRPr="002D3EFE">
        <w:rPr>
          <w:lang w:val="cy-GB"/>
        </w:rPr>
        <w:t xml:space="preserve"> </w:t>
      </w:r>
    </w:p>
    <w:p w14:paraId="49CCB58A" w14:textId="77777777" w:rsidR="00373D73" w:rsidRPr="002D3EFE" w:rsidRDefault="00373D73" w:rsidP="00373D73">
      <w:pPr>
        <w:spacing w:after="0" w:line="240" w:lineRule="auto"/>
        <w:rPr>
          <w:lang w:val="cy-GB"/>
        </w:rPr>
      </w:pPr>
    </w:p>
    <w:p w14:paraId="4D5D4EAA" w14:textId="77777777" w:rsidR="00217152" w:rsidRPr="002D3EFE" w:rsidRDefault="00217152" w:rsidP="00217152">
      <w:pPr>
        <w:spacing w:after="0" w:line="240" w:lineRule="auto"/>
        <w:rPr>
          <w:lang w:val="cy-GB"/>
        </w:rPr>
      </w:pPr>
    </w:p>
    <w:p w14:paraId="0F9FC04E" w14:textId="77D45E33" w:rsidR="005A33FE" w:rsidRPr="005564F9" w:rsidRDefault="005A33FE" w:rsidP="005A33FE">
      <w:pPr>
        <w:pStyle w:val="Heading3"/>
        <w:rPr>
          <w:rFonts w:asciiTheme="minorHAnsi" w:hAnsiTheme="minorHAnsi" w:cstheme="minorHAnsi"/>
          <w:i/>
          <w:color w:val="auto"/>
          <w:sz w:val="20"/>
          <w:szCs w:val="20"/>
        </w:rPr>
      </w:pPr>
      <w:proofErr w:type="spellStart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>Diweddarwyd</w:t>
      </w:r>
      <w:proofErr w:type="spellEnd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proofErr w:type="spellStart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>Ebrill</w:t>
      </w:r>
      <w:proofErr w:type="spellEnd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202</w:t>
      </w:r>
      <w:r w:rsidR="009B2001">
        <w:rPr>
          <w:rFonts w:asciiTheme="minorHAnsi" w:hAnsiTheme="minorHAnsi" w:cstheme="minorHAnsi"/>
          <w:i/>
          <w:color w:val="auto"/>
          <w:sz w:val="20"/>
          <w:szCs w:val="20"/>
        </w:rPr>
        <w:t>5</w:t>
      </w:r>
    </w:p>
    <w:p w14:paraId="7EA11D11" w14:textId="77777777" w:rsidR="00217152" w:rsidRPr="002D3EFE" w:rsidRDefault="00217152" w:rsidP="00217152">
      <w:pPr>
        <w:rPr>
          <w:lang w:val="cy-GB"/>
        </w:rPr>
      </w:pPr>
    </w:p>
    <w:sectPr w:rsidR="00217152" w:rsidRPr="002D3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75"/>
    <w:rsid w:val="000318B4"/>
    <w:rsid w:val="00074B75"/>
    <w:rsid w:val="000801DE"/>
    <w:rsid w:val="000C268C"/>
    <w:rsid w:val="000D7B5A"/>
    <w:rsid w:val="00156BCE"/>
    <w:rsid w:val="002146D7"/>
    <w:rsid w:val="00217152"/>
    <w:rsid w:val="00223E82"/>
    <w:rsid w:val="00265993"/>
    <w:rsid w:val="002A2F3D"/>
    <w:rsid w:val="002B0182"/>
    <w:rsid w:val="002D3EFE"/>
    <w:rsid w:val="002E3D9B"/>
    <w:rsid w:val="002E64F6"/>
    <w:rsid w:val="00312B31"/>
    <w:rsid w:val="00373D73"/>
    <w:rsid w:val="003900B3"/>
    <w:rsid w:val="003E1EE6"/>
    <w:rsid w:val="00415A94"/>
    <w:rsid w:val="004627A1"/>
    <w:rsid w:val="004928BA"/>
    <w:rsid w:val="004B1929"/>
    <w:rsid w:val="005359C6"/>
    <w:rsid w:val="00542F54"/>
    <w:rsid w:val="00571F1C"/>
    <w:rsid w:val="00583C40"/>
    <w:rsid w:val="005A33FE"/>
    <w:rsid w:val="005D0992"/>
    <w:rsid w:val="005E35AA"/>
    <w:rsid w:val="005E515B"/>
    <w:rsid w:val="00654773"/>
    <w:rsid w:val="00690C39"/>
    <w:rsid w:val="0069115C"/>
    <w:rsid w:val="006D75BB"/>
    <w:rsid w:val="00710B29"/>
    <w:rsid w:val="007E1BF7"/>
    <w:rsid w:val="007F4C9A"/>
    <w:rsid w:val="007F5932"/>
    <w:rsid w:val="008717E7"/>
    <w:rsid w:val="008928FD"/>
    <w:rsid w:val="008F18E2"/>
    <w:rsid w:val="009300A2"/>
    <w:rsid w:val="009B0E3C"/>
    <w:rsid w:val="009B2001"/>
    <w:rsid w:val="009B3319"/>
    <w:rsid w:val="009C413D"/>
    <w:rsid w:val="00A32AF9"/>
    <w:rsid w:val="00A478E1"/>
    <w:rsid w:val="00A731FF"/>
    <w:rsid w:val="00AA08A3"/>
    <w:rsid w:val="00B41BF0"/>
    <w:rsid w:val="00B664F1"/>
    <w:rsid w:val="00B809C3"/>
    <w:rsid w:val="00BF359E"/>
    <w:rsid w:val="00C522F3"/>
    <w:rsid w:val="00C801D1"/>
    <w:rsid w:val="00CD34A7"/>
    <w:rsid w:val="00CE4DD7"/>
    <w:rsid w:val="00CF35AB"/>
    <w:rsid w:val="00D2558D"/>
    <w:rsid w:val="00D67B18"/>
    <w:rsid w:val="00D80C56"/>
    <w:rsid w:val="00E41856"/>
    <w:rsid w:val="00E445EE"/>
    <w:rsid w:val="00E75726"/>
    <w:rsid w:val="00F84BE6"/>
    <w:rsid w:val="00F96CEF"/>
    <w:rsid w:val="00FB7331"/>
    <w:rsid w:val="00F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0107"/>
  <w15:chartTrackingRefBased/>
  <w15:docId w15:val="{72FD2795-0692-42A7-A0F8-10DB99E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3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B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5E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5EE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1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00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3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financeni.co.uk" TargetMode="External"/><Relationship Id="rId13" Type="http://schemas.openxmlformats.org/officeDocument/2006/relationships/hyperlink" Target="https://myuni.swansea.ac.uk/cy/bywyd-academaidd/rheoliadau-academaid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as.gov.uk" TargetMode="External"/><Relationship Id="rId12" Type="http://schemas.openxmlformats.org/officeDocument/2006/relationships/hyperlink" Target="https://www.gcs.ac.uk/cy/policies-and-procedur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uk/student-finance" TargetMode="External"/><Relationship Id="rId11" Type="http://schemas.openxmlformats.org/officeDocument/2006/relationships/hyperlink" Target="https://myuni.swansea.ac.uk/cy/bywyd-academaidd/rheoliadau-academaidd/" TargetMode="External"/><Relationship Id="rId5" Type="http://schemas.openxmlformats.org/officeDocument/2006/relationships/hyperlink" Target="https://www.cyllidmyfyrwyrcymru.co.uk/" TargetMode="External"/><Relationship Id="rId15" Type="http://schemas.openxmlformats.org/officeDocument/2006/relationships/hyperlink" Target="https://www.gcs.ac.uk/cy/policies-and-procedures" TargetMode="External"/><Relationship Id="rId10" Type="http://schemas.openxmlformats.org/officeDocument/2006/relationships/hyperlink" Target="https://www.gcs.ac.uk/full-time-he-course/ba-hons-sport-coaching-and-performance" TargetMode="External"/><Relationship Id="rId4" Type="http://schemas.openxmlformats.org/officeDocument/2006/relationships/hyperlink" Target="https://www.gcs.ac.uk/cy/about-college-financial/fees/gwybodaeth-am-gyllid-myfyrwyr-ar-gyfer-y-flwyddyn-academaidd" TargetMode="External"/><Relationship Id="rId9" Type="http://schemas.openxmlformats.org/officeDocument/2006/relationships/hyperlink" Target="https://www.gcs.ac.uk/cy/about-college-financial/fees/y-meini-prawf-ar-broses-ar-gyfer-derbyn-bwrsari-au-cyrsiau-au-amser" TargetMode="External"/><Relationship Id="rId14" Type="http://schemas.openxmlformats.org/officeDocument/2006/relationships/hyperlink" Target="https://www.gcs.ac.uk/sites/default/files/policies/welsh/Siarter%20Dysgwyr%20(Learner%20Charter)%202024%20-%20202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Hughes</dc:creator>
  <cp:keywords/>
  <dc:description/>
  <cp:lastModifiedBy>Bethan Hughes</cp:lastModifiedBy>
  <cp:revision>4</cp:revision>
  <dcterms:created xsi:type="dcterms:W3CDTF">2025-04-23T09:33:00Z</dcterms:created>
  <dcterms:modified xsi:type="dcterms:W3CDTF">2025-04-28T12:20:00Z</dcterms:modified>
</cp:coreProperties>
</file>